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23A" w:rsidRDefault="0089523A" w:rsidP="0089523A">
      <w:pPr>
        <w:rPr>
          <w:rFonts w:ascii="Arial" w:hAnsi="Arial" w:cs="Arial"/>
          <w:b/>
          <w:bCs/>
          <w:sz w:val="21"/>
          <w:szCs w:val="21"/>
        </w:rPr>
      </w:pPr>
      <w:r>
        <w:rPr>
          <w:rFonts w:ascii="Arial" w:hAnsi="Arial" w:cs="Arial"/>
          <w:b/>
          <w:bCs/>
          <w:sz w:val="21"/>
          <w:szCs w:val="21"/>
        </w:rPr>
        <w:t>Riool</w:t>
      </w:r>
    </w:p>
    <w:p w:rsidR="0089523A" w:rsidRDefault="0089523A" w:rsidP="0089523A">
      <w:pPr>
        <w:rPr>
          <w:rFonts w:ascii="Arial" w:hAnsi="Arial" w:cs="Arial"/>
          <w:sz w:val="21"/>
          <w:szCs w:val="21"/>
        </w:rPr>
      </w:pPr>
      <w:r>
        <w:rPr>
          <w:rFonts w:ascii="Arial" w:hAnsi="Arial" w:cs="Arial"/>
          <w:sz w:val="21"/>
          <w:szCs w:val="21"/>
        </w:rPr>
        <w:t xml:space="preserve">In de </w:t>
      </w:r>
      <w:proofErr w:type="spellStart"/>
      <w:r>
        <w:rPr>
          <w:rFonts w:ascii="Arial" w:hAnsi="Arial" w:cs="Arial"/>
          <w:sz w:val="21"/>
          <w:szCs w:val="21"/>
        </w:rPr>
        <w:t>Lansinkesweg</w:t>
      </w:r>
      <w:proofErr w:type="spellEnd"/>
      <w:r>
        <w:rPr>
          <w:rFonts w:ascii="Arial" w:hAnsi="Arial" w:cs="Arial"/>
          <w:sz w:val="21"/>
          <w:szCs w:val="21"/>
        </w:rPr>
        <w:t xml:space="preserve"> ligt het nieuwe vuilwater- en hemelwaterriool op z’n plek en is/kan men volop bezig met het straatwerk in de </w:t>
      </w:r>
      <w:proofErr w:type="spellStart"/>
      <w:r>
        <w:rPr>
          <w:rFonts w:ascii="Arial" w:hAnsi="Arial" w:cs="Arial"/>
          <w:sz w:val="21"/>
          <w:szCs w:val="21"/>
        </w:rPr>
        <w:t>Lansinkesweg</w:t>
      </w:r>
      <w:proofErr w:type="spellEnd"/>
      <w:r>
        <w:rPr>
          <w:rFonts w:ascii="Arial" w:hAnsi="Arial" w:cs="Arial"/>
          <w:sz w:val="21"/>
          <w:szCs w:val="21"/>
        </w:rPr>
        <w:t xml:space="preserve">. Zo begin je langzaamaan de contouren te zien van de toekomstige </w:t>
      </w:r>
      <w:proofErr w:type="spellStart"/>
      <w:r>
        <w:rPr>
          <w:rFonts w:ascii="Arial" w:hAnsi="Arial" w:cs="Arial"/>
          <w:sz w:val="21"/>
          <w:szCs w:val="21"/>
        </w:rPr>
        <w:t>Lansinkesweg</w:t>
      </w:r>
      <w:proofErr w:type="spellEnd"/>
      <w:r>
        <w:rPr>
          <w:rFonts w:ascii="Arial" w:hAnsi="Arial" w:cs="Arial"/>
          <w:sz w:val="21"/>
          <w:szCs w:val="21"/>
        </w:rPr>
        <w:t xml:space="preserve">! Dit jaar legt men ook een bergingsvijver aan tussen ROC en de brandweer. Het regenwater wordt hierin opgevangen en via de nieuwe vijver én het hemelwaterriool afgevoerd in de </w:t>
      </w:r>
      <w:proofErr w:type="spellStart"/>
      <w:r>
        <w:rPr>
          <w:rFonts w:ascii="Arial" w:hAnsi="Arial" w:cs="Arial"/>
          <w:sz w:val="21"/>
          <w:szCs w:val="21"/>
        </w:rPr>
        <w:t>Lansinkesweg</w:t>
      </w:r>
      <w:proofErr w:type="spellEnd"/>
      <w:r>
        <w:rPr>
          <w:rFonts w:ascii="Arial" w:hAnsi="Arial" w:cs="Arial"/>
          <w:sz w:val="21"/>
          <w:szCs w:val="21"/>
        </w:rPr>
        <w:t>.</w:t>
      </w:r>
    </w:p>
    <w:p w:rsidR="0089523A" w:rsidRDefault="0089523A" w:rsidP="0089523A">
      <w:pPr>
        <w:rPr>
          <w:rFonts w:ascii="Arial" w:hAnsi="Arial" w:cs="Arial"/>
          <w:sz w:val="21"/>
          <w:szCs w:val="21"/>
        </w:rPr>
      </w:pPr>
    </w:p>
    <w:p w:rsidR="0089523A" w:rsidRDefault="0089523A" w:rsidP="0089523A">
      <w:pPr>
        <w:rPr>
          <w:rFonts w:ascii="Arial" w:hAnsi="Arial" w:cs="Arial"/>
          <w:b/>
          <w:bCs/>
          <w:sz w:val="21"/>
          <w:szCs w:val="21"/>
        </w:rPr>
      </w:pPr>
      <w:r>
        <w:rPr>
          <w:rFonts w:ascii="Arial" w:hAnsi="Arial" w:cs="Arial"/>
          <w:b/>
          <w:bCs/>
          <w:sz w:val="21"/>
          <w:szCs w:val="21"/>
        </w:rPr>
        <w:t>Planning update</w:t>
      </w:r>
    </w:p>
    <w:p w:rsidR="0089523A" w:rsidRDefault="0089523A" w:rsidP="0089523A">
      <w:pPr>
        <w:rPr>
          <w:rFonts w:ascii="Arial" w:hAnsi="Arial" w:cs="Arial"/>
          <w:sz w:val="21"/>
          <w:szCs w:val="21"/>
        </w:rPr>
      </w:pPr>
      <w:r>
        <w:rPr>
          <w:rFonts w:ascii="Arial" w:hAnsi="Arial" w:cs="Arial"/>
          <w:sz w:val="21"/>
          <w:szCs w:val="21"/>
        </w:rPr>
        <w:t>Vanaf dinsdag 2 juni tot en met vrijdag 12 juni is de parkeerplaats van Lansinkveste, gelegen tegenover de hoofdingang, afgesloten en kan men als werknemer of bezoeker van Lansinkveste gebruikmaken van het parkeerterrein bij de ingang van Basic Fit. De hoofdingang van Lansinkveste is voor voetgangers via het voetpad te bereiken.</w:t>
      </w:r>
    </w:p>
    <w:p w:rsidR="0089523A" w:rsidRDefault="0089523A" w:rsidP="0089523A">
      <w:pPr>
        <w:rPr>
          <w:rFonts w:ascii="Arial" w:hAnsi="Arial" w:cs="Arial"/>
          <w:sz w:val="21"/>
          <w:szCs w:val="21"/>
        </w:rPr>
      </w:pPr>
      <w:r>
        <w:rPr>
          <w:rFonts w:ascii="Arial" w:hAnsi="Arial" w:cs="Arial"/>
          <w:sz w:val="21"/>
          <w:szCs w:val="21"/>
        </w:rPr>
        <w:t xml:space="preserve">Woensdag 10 en donderdag 11 juni komt het asfalt erop voor de rijbaan en het fietspad van de </w:t>
      </w:r>
      <w:proofErr w:type="spellStart"/>
      <w:r>
        <w:rPr>
          <w:rFonts w:ascii="Arial" w:hAnsi="Arial" w:cs="Arial"/>
          <w:sz w:val="21"/>
          <w:szCs w:val="21"/>
        </w:rPr>
        <w:t>Lansinkesweg</w:t>
      </w:r>
      <w:proofErr w:type="spellEnd"/>
      <w:r>
        <w:rPr>
          <w:rFonts w:ascii="Arial" w:hAnsi="Arial" w:cs="Arial"/>
          <w:sz w:val="21"/>
          <w:szCs w:val="21"/>
        </w:rPr>
        <w:t xml:space="preserve">. De deklaag draaien ze op maandag 29 en dinsdag 30 juni en dan kan de </w:t>
      </w:r>
      <w:proofErr w:type="spellStart"/>
      <w:r>
        <w:rPr>
          <w:rFonts w:ascii="Arial" w:hAnsi="Arial" w:cs="Arial"/>
          <w:sz w:val="21"/>
          <w:szCs w:val="21"/>
        </w:rPr>
        <w:t>Lansinkesweg</w:t>
      </w:r>
      <w:proofErr w:type="spellEnd"/>
      <w:r>
        <w:rPr>
          <w:rFonts w:ascii="Arial" w:hAnsi="Arial" w:cs="Arial"/>
          <w:sz w:val="21"/>
          <w:szCs w:val="21"/>
        </w:rPr>
        <w:t xml:space="preserve"> vanaf vrijdagmiddag 3 juli weer geheel open voor verkeer.</w:t>
      </w:r>
    </w:p>
    <w:p w:rsidR="0089523A" w:rsidRDefault="0089523A" w:rsidP="0089523A">
      <w:pPr>
        <w:rPr>
          <w:rFonts w:ascii="Arial" w:hAnsi="Arial" w:cs="Arial"/>
          <w:sz w:val="21"/>
          <w:szCs w:val="21"/>
        </w:rPr>
      </w:pPr>
    </w:p>
    <w:p w:rsidR="0089523A" w:rsidRDefault="0089523A" w:rsidP="0089523A">
      <w:pPr>
        <w:rPr>
          <w:rFonts w:ascii="Arial" w:hAnsi="Arial" w:cs="Arial"/>
          <w:b/>
          <w:bCs/>
          <w:sz w:val="21"/>
          <w:szCs w:val="21"/>
        </w:rPr>
      </w:pPr>
      <w:r>
        <w:rPr>
          <w:rFonts w:ascii="Arial" w:hAnsi="Arial" w:cs="Arial"/>
          <w:b/>
          <w:bCs/>
          <w:sz w:val="21"/>
          <w:szCs w:val="21"/>
        </w:rPr>
        <w:t>Duurzaam asfalt</w:t>
      </w:r>
    </w:p>
    <w:p w:rsidR="0089523A" w:rsidRDefault="0089523A" w:rsidP="0089523A">
      <w:pPr>
        <w:rPr>
          <w:rFonts w:ascii="Arial" w:hAnsi="Arial" w:cs="Arial"/>
          <w:sz w:val="21"/>
          <w:szCs w:val="21"/>
        </w:rPr>
      </w:pPr>
      <w:r>
        <w:rPr>
          <w:rFonts w:ascii="Arial" w:hAnsi="Arial" w:cs="Arial"/>
          <w:sz w:val="21"/>
          <w:szCs w:val="21"/>
        </w:rPr>
        <w:t xml:space="preserve">Als we het over asfalt hebben dan heeft de gemeente er samen met de aannemer ervoor gekozen om een proefvak van de </w:t>
      </w:r>
      <w:proofErr w:type="spellStart"/>
      <w:r>
        <w:rPr>
          <w:rFonts w:ascii="Arial" w:hAnsi="Arial" w:cs="Arial"/>
          <w:sz w:val="21"/>
          <w:szCs w:val="21"/>
        </w:rPr>
        <w:t>Lansinkesweg</w:t>
      </w:r>
      <w:proofErr w:type="spellEnd"/>
      <w:r>
        <w:rPr>
          <w:rFonts w:ascii="Arial" w:hAnsi="Arial" w:cs="Arial"/>
          <w:sz w:val="21"/>
          <w:szCs w:val="21"/>
        </w:rPr>
        <w:t xml:space="preserve"> te voorzien van een speciale duurzame laag van asfalt met een mengsel van kunststof-vezels.  Asfalt wordt verwerkt bij een temperatuur van gemiddeld 160° C, maar nu bestaan er dus ook mengsels die bij een lagere temperatuur (90 - 110°) verwerkt kunnen worden. Dit kost beduidend minder energie, en door het toevoegen van de kunststof-vezel kent het een langere levensduur. Jaarlijks gaat men dit proefvak op de </w:t>
      </w:r>
      <w:proofErr w:type="spellStart"/>
      <w:r>
        <w:rPr>
          <w:rFonts w:ascii="Arial" w:hAnsi="Arial" w:cs="Arial"/>
          <w:sz w:val="21"/>
          <w:szCs w:val="21"/>
        </w:rPr>
        <w:t>Lansinkesweg</w:t>
      </w:r>
      <w:proofErr w:type="spellEnd"/>
      <w:r>
        <w:rPr>
          <w:rFonts w:ascii="Arial" w:hAnsi="Arial" w:cs="Arial"/>
          <w:sz w:val="21"/>
          <w:szCs w:val="21"/>
        </w:rPr>
        <w:t xml:space="preserve"> monitoren. </w:t>
      </w:r>
    </w:p>
    <w:p w:rsidR="0089523A" w:rsidRDefault="0089523A" w:rsidP="0089523A">
      <w:pPr>
        <w:rPr>
          <w:rFonts w:ascii="Arial" w:hAnsi="Arial" w:cs="Arial"/>
          <w:sz w:val="21"/>
          <w:szCs w:val="21"/>
        </w:rPr>
      </w:pPr>
    </w:p>
    <w:p w:rsidR="0089523A" w:rsidRDefault="0089523A" w:rsidP="0089523A">
      <w:pPr>
        <w:rPr>
          <w:rFonts w:ascii="Arial" w:hAnsi="Arial" w:cs="Arial"/>
          <w:sz w:val="21"/>
          <w:szCs w:val="21"/>
        </w:rPr>
      </w:pPr>
      <w:r>
        <w:rPr>
          <w:noProof/>
          <w:lang w:eastAsia="nl-NL"/>
        </w:rPr>
        <w:drawing>
          <wp:anchor distT="0" distB="0" distL="114300" distR="114300" simplePos="0" relativeHeight="251657216" behindDoc="1" locked="0" layoutInCell="1" allowOverlap="1">
            <wp:simplePos x="0" y="0"/>
            <wp:positionH relativeFrom="column">
              <wp:posOffset>2967990</wp:posOffset>
            </wp:positionH>
            <wp:positionV relativeFrom="paragraph">
              <wp:posOffset>5080</wp:posOffset>
            </wp:positionV>
            <wp:extent cx="5954395" cy="2724785"/>
            <wp:effectExtent l="0" t="0" r="8255" b="0"/>
            <wp:wrapNone/>
            <wp:docPr id="1" name="Afbeelding 1" descr="Afbeelding met buiten, weg, gebouw,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 met buiten, weg, gebouw, straat&#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54395" cy="2724785"/>
                    </a:xfrm>
                    <a:prstGeom prst="rect">
                      <a:avLst/>
                    </a:prstGeom>
                    <a:noFill/>
                  </pic:spPr>
                </pic:pic>
              </a:graphicData>
            </a:graphic>
            <wp14:sizeRelH relativeFrom="margin">
              <wp14:pctWidth>0</wp14:pctWidth>
            </wp14:sizeRelH>
            <wp14:sizeRelV relativeFrom="margin">
              <wp14:pctHeight>0</wp14:pctHeight>
            </wp14:sizeRelV>
          </wp:anchor>
        </w:drawing>
      </w:r>
    </w:p>
    <w:p w:rsidR="0089523A" w:rsidRDefault="0089523A" w:rsidP="0089523A">
      <w:pPr>
        <w:rPr>
          <w:rFonts w:ascii="Arial" w:hAnsi="Arial" w:cs="Arial"/>
          <w:sz w:val="21"/>
          <w:szCs w:val="21"/>
        </w:rPr>
      </w:pPr>
      <w:r>
        <w:rPr>
          <w:rFonts w:ascii="Arial" w:hAnsi="Arial" w:cs="Arial"/>
          <w:noProof/>
          <w:sz w:val="21"/>
          <w:szCs w:val="21"/>
          <w:lang w:eastAsia="nl-NL"/>
        </w:rPr>
        <w:drawing>
          <wp:inline distT="0" distB="0" distL="0" distR="0">
            <wp:extent cx="8820150" cy="3276600"/>
            <wp:effectExtent l="0" t="0" r="0" b="0"/>
            <wp:docPr id="2" name="Afbeelding 2" descr="cid:image001.png@01D63A5C.5EAE1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1.png@01D63A5C.5EAE1EC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8820150" cy="3276600"/>
                    </a:xfrm>
                    <a:prstGeom prst="rect">
                      <a:avLst/>
                    </a:prstGeom>
                    <a:noFill/>
                    <a:ln>
                      <a:noFill/>
                    </a:ln>
                  </pic:spPr>
                </pic:pic>
              </a:graphicData>
            </a:graphic>
          </wp:inline>
        </w:drawing>
      </w:r>
    </w:p>
    <w:p w:rsidR="000117C7" w:rsidRPr="001E7A9A" w:rsidRDefault="00B55D9D">
      <w:pPr>
        <w:rPr>
          <w:szCs w:val="18"/>
        </w:rPr>
      </w:pPr>
      <w:bookmarkStart w:id="0" w:name="_GoBack"/>
      <w:bookmarkEnd w:id="0"/>
    </w:p>
    <w:sectPr w:rsidR="000117C7" w:rsidRPr="001E7A9A" w:rsidSect="0089523A">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23A"/>
    <w:rsid w:val="000078CB"/>
    <w:rsid w:val="001E7A9A"/>
    <w:rsid w:val="00416425"/>
    <w:rsid w:val="007F4556"/>
    <w:rsid w:val="00804E4F"/>
    <w:rsid w:val="00865EED"/>
    <w:rsid w:val="0089523A"/>
    <w:rsid w:val="00C21DCD"/>
    <w:rsid w:val="00EE35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3546DE2-D07E-487D-9DB4-B929EC8F0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9523A"/>
    <w:rPr>
      <w:rFonts w:ascii="Calibri" w:hAnsi="Calibri" w:cs="Calibr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645747">
      <w:bodyDiv w:val="1"/>
      <w:marLeft w:val="0"/>
      <w:marRight w:val="0"/>
      <w:marTop w:val="0"/>
      <w:marBottom w:val="0"/>
      <w:divBdr>
        <w:top w:val="none" w:sz="0" w:space="0" w:color="auto"/>
        <w:left w:val="none" w:sz="0" w:space="0" w:color="auto"/>
        <w:bottom w:val="none" w:sz="0" w:space="0" w:color="auto"/>
        <w:right w:val="none" w:sz="0" w:space="0" w:color="auto"/>
      </w:divBdr>
    </w:div>
    <w:div w:id="76410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image001.png@01D63A5C.5EAE1EC0"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245</Words>
  <Characters>1352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cctg</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Breuker, Fiona</dc:creator>
  <cp:keywords/>
  <dc:description/>
  <cp:lastModifiedBy>Breuker, Fiona</cp:lastModifiedBy>
  <cp:revision>1</cp:revision>
  <dcterms:created xsi:type="dcterms:W3CDTF">2020-06-04T09:20:00Z</dcterms:created>
  <dcterms:modified xsi:type="dcterms:W3CDTF">2020-06-04T09:50:00Z</dcterms:modified>
</cp:coreProperties>
</file>